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30E" w:rsidRPr="006B22DE" w:rsidRDefault="00F3630E" w:rsidP="00F36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96D64" w:rsidRDefault="00F3630E" w:rsidP="00F36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 общеобразовательная</w:t>
      </w:r>
      <w:proofErr w:type="gramEnd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школа с. </w:t>
      </w:r>
      <w:proofErr w:type="spellStart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Нигматуллино</w:t>
      </w:r>
      <w:proofErr w:type="spellEnd"/>
    </w:p>
    <w:p w:rsidR="00F3630E" w:rsidRPr="006B22DE" w:rsidRDefault="00F3630E" w:rsidP="00F363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Альшеевский</w:t>
      </w:r>
      <w:proofErr w:type="spellEnd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</w:p>
    <w:p w:rsidR="00F3630E" w:rsidRPr="006B22DE" w:rsidRDefault="00F3630E" w:rsidP="00F3630E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51"/>
        <w:gridCol w:w="3246"/>
        <w:gridCol w:w="3201"/>
      </w:tblGrid>
      <w:tr w:rsidR="00F3630E" w:rsidRPr="006B22DE" w:rsidTr="00F3630E">
        <w:trPr>
          <w:trHeight w:val="2081"/>
        </w:trPr>
        <w:tc>
          <w:tcPr>
            <w:tcW w:w="4644" w:type="dxa"/>
          </w:tcPr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Рассмотрено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на заседании ШМО учителей   начальных классов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Протокол № __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 «__» _________ 2018г.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5103" w:type="dxa"/>
          </w:tcPr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Согласовано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Зам. директора школы по УВР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____________ </w:t>
            </w: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Исхакова</w:t>
            </w:r>
            <w:proofErr w:type="spellEnd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Г.Ф)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 __________ 2018г.</w:t>
            </w:r>
          </w:p>
        </w:tc>
        <w:tc>
          <w:tcPr>
            <w:tcW w:w="4810" w:type="dxa"/>
          </w:tcPr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 школы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___________</w:t>
            </w:r>
            <w:proofErr w:type="gram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_( </w:t>
            </w:r>
            <w:proofErr w:type="spell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Ш.М.Ахметов</w:t>
            </w:r>
            <w:proofErr w:type="spellEnd"/>
            <w:proofErr w:type="gramEnd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Приказ  №</w:t>
            </w:r>
            <w:proofErr w:type="gramEnd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___</w:t>
            </w:r>
          </w:p>
          <w:p w:rsidR="00F3630E" w:rsidRPr="006B22DE" w:rsidRDefault="00F3630E" w:rsidP="00F3630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«__»__________ 2018</w:t>
            </w:r>
          </w:p>
          <w:p w:rsidR="00F3630E" w:rsidRPr="006B22DE" w:rsidRDefault="00F3630E" w:rsidP="00F3630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3630E" w:rsidRDefault="00F3630E" w:rsidP="00F3630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F3630E" w:rsidRPr="006B22DE" w:rsidRDefault="00F3630E" w:rsidP="00F3630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F3630E" w:rsidRP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F3630E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Адаптированная рабочая программа</w:t>
      </w:r>
    </w:p>
    <w:p w:rsidR="00F3630E" w:rsidRP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F3630E">
        <w:rPr>
          <w:rFonts w:ascii="Times New Roman" w:eastAsia="Calibri" w:hAnsi="Times New Roman" w:cs="Times New Roman"/>
          <w:b/>
          <w:color w:val="000000"/>
          <w:sz w:val="36"/>
          <w:szCs w:val="36"/>
        </w:rPr>
        <w:t xml:space="preserve"> по русскому языку</w:t>
      </w:r>
    </w:p>
    <w:p w:rsidR="00F3630E" w:rsidRP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  <w:r w:rsidRPr="00F3630E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для 2 класса</w:t>
      </w:r>
    </w:p>
    <w:p w:rsidR="00F3630E" w:rsidRPr="006B22D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F3630E" w:rsidRPr="006B22D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Учитель: Фазлыева </w:t>
      </w:r>
      <w:proofErr w:type="spellStart"/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>Гульзиган</w:t>
      </w:r>
      <w:proofErr w:type="spellEnd"/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>Сабитовна</w:t>
      </w:r>
      <w:proofErr w:type="spellEnd"/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Pr="006B22DE" w:rsidRDefault="00F3630E" w:rsidP="00F3630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F3630E" w:rsidRPr="006B22DE" w:rsidRDefault="00F3630E" w:rsidP="00F3630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2DE">
        <w:rPr>
          <w:rFonts w:ascii="Times New Roman" w:hAnsi="Times New Roman" w:cs="Times New Roman"/>
          <w:b/>
          <w:sz w:val="24"/>
          <w:szCs w:val="24"/>
        </w:rPr>
        <w:t>2018</w:t>
      </w:r>
    </w:p>
    <w:p w:rsidR="00F3630E" w:rsidRDefault="00F3630E" w:rsidP="00F36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30E" w:rsidRDefault="00F3630E" w:rsidP="00F36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64" w:rsidRPr="007D2E04" w:rsidRDefault="00B96D64" w:rsidP="00F36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30E" w:rsidRPr="00F946F2" w:rsidRDefault="00F3630E" w:rsidP="00F3630E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F946F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96D6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F946F2">
        <w:rPr>
          <w:rFonts w:ascii="Times New Roman" w:hAnsi="Times New Roman" w:cs="Times New Roman"/>
          <w:b/>
          <w:sz w:val="28"/>
          <w:szCs w:val="28"/>
        </w:rPr>
        <w:t xml:space="preserve">  Оглавление </w:t>
      </w:r>
    </w:p>
    <w:p w:rsidR="00F3630E" w:rsidRPr="00F946F2" w:rsidRDefault="00F3630E" w:rsidP="00F3630E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F3630E" w:rsidRPr="006B22DE" w:rsidRDefault="00F3630E" w:rsidP="00F3630E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яснительная записка   </w:t>
      </w:r>
      <w:r w:rsidRPr="006B22DE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B96D64">
        <w:rPr>
          <w:rFonts w:ascii="Times New Roman" w:hAnsi="Times New Roman" w:cs="Times New Roman"/>
          <w:sz w:val="28"/>
          <w:szCs w:val="28"/>
        </w:rPr>
        <w:t>.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  <w:r w:rsidRPr="006B22DE">
        <w:rPr>
          <w:rFonts w:ascii="Times New Roman" w:hAnsi="Times New Roman" w:cs="Times New Roman"/>
          <w:sz w:val="24"/>
          <w:szCs w:val="24"/>
        </w:rPr>
        <w:t>1 стр.</w:t>
      </w:r>
    </w:p>
    <w:p w:rsidR="00F3630E" w:rsidRPr="006B22DE" w:rsidRDefault="00F3630E" w:rsidP="00F3630E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1.  Планируемые результаты освоения </w:t>
      </w:r>
      <w:r w:rsidR="00B96D64">
        <w:rPr>
          <w:rFonts w:ascii="Times New Roman" w:hAnsi="Times New Roman" w:cs="Times New Roman"/>
          <w:sz w:val="28"/>
          <w:szCs w:val="28"/>
        </w:rPr>
        <w:t xml:space="preserve">предмета, курса </w:t>
      </w:r>
      <w:r w:rsidRPr="006B22DE">
        <w:rPr>
          <w:rFonts w:ascii="Times New Roman" w:hAnsi="Times New Roman" w:cs="Times New Roman"/>
          <w:sz w:val="28"/>
          <w:szCs w:val="28"/>
        </w:rPr>
        <w:t>……</w:t>
      </w:r>
      <w:proofErr w:type="gramStart"/>
      <w:r w:rsidRPr="006B22D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6B22DE">
        <w:rPr>
          <w:rFonts w:ascii="Times New Roman" w:hAnsi="Times New Roman" w:cs="Times New Roman"/>
          <w:sz w:val="28"/>
          <w:szCs w:val="28"/>
        </w:rPr>
        <w:t>.</w:t>
      </w:r>
      <w:r w:rsidR="00B96D64">
        <w:rPr>
          <w:rFonts w:ascii="Times New Roman" w:hAnsi="Times New Roman" w:cs="Times New Roman"/>
          <w:sz w:val="28"/>
          <w:szCs w:val="28"/>
        </w:rPr>
        <w:t xml:space="preserve">  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  <w:r w:rsidR="00B96D64">
        <w:rPr>
          <w:rFonts w:ascii="Times New Roman" w:hAnsi="Times New Roman" w:cs="Times New Roman"/>
          <w:sz w:val="24"/>
          <w:szCs w:val="24"/>
        </w:rPr>
        <w:t>2 -4</w:t>
      </w:r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30E" w:rsidRPr="006B22DE" w:rsidRDefault="00F3630E" w:rsidP="00F3630E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 2.  Содержание учебного</w:t>
      </w:r>
      <w:r>
        <w:rPr>
          <w:rFonts w:ascii="Times New Roman" w:hAnsi="Times New Roman" w:cs="Times New Roman"/>
          <w:sz w:val="28"/>
          <w:szCs w:val="28"/>
        </w:rPr>
        <w:t xml:space="preserve"> предмета   </w:t>
      </w:r>
      <w:r w:rsidRPr="006B22DE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Start"/>
      <w:r w:rsidRPr="006B22D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6B22DE">
        <w:rPr>
          <w:rFonts w:ascii="Times New Roman" w:hAnsi="Times New Roman" w:cs="Times New Roman"/>
          <w:sz w:val="28"/>
          <w:szCs w:val="28"/>
        </w:rPr>
        <w:t xml:space="preserve">. </w:t>
      </w:r>
      <w:r w:rsidR="00B96D64">
        <w:rPr>
          <w:rFonts w:ascii="Times New Roman" w:hAnsi="Times New Roman" w:cs="Times New Roman"/>
          <w:sz w:val="24"/>
          <w:szCs w:val="24"/>
        </w:rPr>
        <w:t>4 - 5</w:t>
      </w:r>
      <w:r w:rsidRPr="006B22DE">
        <w:rPr>
          <w:rFonts w:ascii="Times New Roman" w:hAnsi="Times New Roman" w:cs="Times New Roman"/>
          <w:sz w:val="24"/>
          <w:szCs w:val="24"/>
        </w:rPr>
        <w:t>стр.</w:t>
      </w:r>
      <w:r w:rsidRPr="006B22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630E" w:rsidRPr="006B22DE" w:rsidRDefault="00F3630E" w:rsidP="00F3630E">
      <w:pPr>
        <w:spacing w:after="0" w:line="360" w:lineRule="auto"/>
        <w:ind w:left="284"/>
        <w:rPr>
          <w:rFonts w:ascii="Times New Roman" w:hAnsi="Times New Roman" w:cs="Times New Roman"/>
          <w:sz w:val="27"/>
          <w:szCs w:val="27"/>
        </w:rPr>
      </w:pPr>
      <w:r w:rsidRPr="006B22DE">
        <w:rPr>
          <w:rFonts w:ascii="Times New Roman" w:hAnsi="Times New Roman" w:cs="Times New Roman"/>
          <w:sz w:val="27"/>
          <w:szCs w:val="27"/>
        </w:rPr>
        <w:t xml:space="preserve"> 3. Тематическое </w:t>
      </w:r>
      <w:proofErr w:type="gramStart"/>
      <w:r w:rsidRPr="006B22DE">
        <w:rPr>
          <w:rFonts w:ascii="Times New Roman" w:hAnsi="Times New Roman" w:cs="Times New Roman"/>
          <w:sz w:val="27"/>
          <w:szCs w:val="27"/>
        </w:rPr>
        <w:t>планирование  с</w:t>
      </w:r>
      <w:proofErr w:type="gramEnd"/>
      <w:r w:rsidRPr="006B22DE">
        <w:rPr>
          <w:rFonts w:ascii="Times New Roman" w:hAnsi="Times New Roman" w:cs="Times New Roman"/>
          <w:sz w:val="27"/>
          <w:szCs w:val="27"/>
        </w:rPr>
        <w:t xml:space="preserve"> указанием количества часов, отв</w:t>
      </w:r>
      <w:r>
        <w:rPr>
          <w:rFonts w:ascii="Times New Roman" w:hAnsi="Times New Roman" w:cs="Times New Roman"/>
          <w:sz w:val="27"/>
          <w:szCs w:val="27"/>
        </w:rPr>
        <w:t xml:space="preserve">одимых  на освоение каждой темы  </w:t>
      </w:r>
      <w:r w:rsidRPr="006B22DE">
        <w:rPr>
          <w:rFonts w:ascii="Times New Roman" w:hAnsi="Times New Roman" w:cs="Times New Roman"/>
          <w:sz w:val="27"/>
          <w:szCs w:val="27"/>
        </w:rPr>
        <w:t xml:space="preserve">………………………………………………..  </w:t>
      </w:r>
      <w:r w:rsidR="00B96D64">
        <w:rPr>
          <w:rFonts w:ascii="Times New Roman" w:hAnsi="Times New Roman" w:cs="Times New Roman"/>
          <w:sz w:val="27"/>
          <w:szCs w:val="27"/>
        </w:rPr>
        <w:t xml:space="preserve">  </w:t>
      </w:r>
      <w:r w:rsidRPr="006B22DE">
        <w:rPr>
          <w:rFonts w:ascii="Times New Roman" w:hAnsi="Times New Roman" w:cs="Times New Roman"/>
          <w:sz w:val="27"/>
          <w:szCs w:val="27"/>
        </w:rPr>
        <w:t xml:space="preserve"> </w:t>
      </w:r>
      <w:r w:rsidR="00B96D64">
        <w:rPr>
          <w:rFonts w:ascii="Times New Roman" w:hAnsi="Times New Roman" w:cs="Times New Roman"/>
          <w:sz w:val="24"/>
          <w:szCs w:val="24"/>
        </w:rPr>
        <w:t>6-10</w:t>
      </w:r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B22DE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F3630E" w:rsidRDefault="00F3630E" w:rsidP="00F3630E"/>
    <w:p w:rsidR="00B96D64" w:rsidRDefault="00B96D64" w:rsidP="00F3630E"/>
    <w:p w:rsidR="00B96D64" w:rsidRDefault="00B96D64" w:rsidP="00F3630E"/>
    <w:p w:rsidR="00F3630E" w:rsidRPr="00345138" w:rsidRDefault="00F3630E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34513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Рабочая программа по русскому языку разработана на основе следующих нормативно-правовых документов: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5138">
        <w:rPr>
          <w:rFonts w:ascii="Times New Roman" w:hAnsi="Times New Roman" w:cs="Times New Roman"/>
          <w:sz w:val="24"/>
          <w:szCs w:val="24"/>
        </w:rPr>
        <w:t>1.Федерального закона «Об образовании в Российской Федерации» от 29.12.2012 №273-ФЗ;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2. Федерального государственного образовательного стандарта начального общего образования  (утвержден приказом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 xml:space="preserve"> России </w:t>
      </w:r>
      <w:hyperlink r:id="rId4" w:history="1">
        <w:r w:rsidRPr="00345138">
          <w:rPr>
            <w:rFonts w:ascii="Times New Roman" w:hAnsi="Times New Roman" w:cs="Times New Roman"/>
            <w:sz w:val="24"/>
            <w:szCs w:val="24"/>
          </w:rPr>
          <w:t>от 6 октября 2009 г. № 373</w:t>
        </w:r>
      </w:hyperlink>
      <w:r w:rsidRPr="00345138">
        <w:rPr>
          <w:rFonts w:ascii="Times New Roman" w:hAnsi="Times New Roman" w:cs="Times New Roman"/>
          <w:sz w:val="24"/>
          <w:szCs w:val="24"/>
        </w:rPr>
        <w:t>; в ред. приказов </w:t>
      </w:r>
      <w:hyperlink r:id="rId5" w:history="1">
        <w:r w:rsidRPr="00345138">
          <w:rPr>
            <w:rFonts w:ascii="Times New Roman" w:hAnsi="Times New Roman" w:cs="Times New Roman"/>
            <w:sz w:val="24"/>
            <w:szCs w:val="24"/>
          </w:rPr>
          <w:t>от 26 ноября 2010 г. № 1241</w:t>
        </w:r>
      </w:hyperlink>
      <w:r w:rsidRPr="00345138">
        <w:rPr>
          <w:rFonts w:ascii="Times New Roman" w:hAnsi="Times New Roman" w:cs="Times New Roman"/>
          <w:sz w:val="24"/>
          <w:szCs w:val="24"/>
        </w:rPr>
        <w:t>, </w:t>
      </w:r>
      <w:hyperlink r:id="rId6" w:history="1">
        <w:r w:rsidRPr="00345138">
          <w:rPr>
            <w:rFonts w:ascii="Times New Roman" w:hAnsi="Times New Roman" w:cs="Times New Roman"/>
            <w:sz w:val="24"/>
            <w:szCs w:val="24"/>
          </w:rPr>
          <w:t>от 22 сентября 2011 г. № 2357</w:t>
        </w:r>
      </w:hyperlink>
      <w:r w:rsidRPr="00345138">
        <w:rPr>
          <w:rFonts w:ascii="Times New Roman" w:hAnsi="Times New Roman" w:cs="Times New Roman"/>
          <w:sz w:val="24"/>
          <w:szCs w:val="24"/>
        </w:rPr>
        <w:t>)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4. 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 xml:space="preserve"> от 19.12 2014 г., №1598);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253;от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08.06.2017 №535; от 05.07.2017 №629.)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6.  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учреждения  основной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образовательной школы 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с.Нигматуллино</w:t>
      </w:r>
      <w:proofErr w:type="spellEnd"/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7.Положения о рабочей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программе  МБОУ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ООШ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с.Нигматуллино</w:t>
      </w:r>
      <w:proofErr w:type="spellEnd"/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5138">
        <w:rPr>
          <w:rFonts w:ascii="Times New Roman" w:hAnsi="Times New Roman" w:cs="Times New Roman"/>
          <w:sz w:val="24"/>
          <w:szCs w:val="24"/>
        </w:rPr>
        <w:t xml:space="preserve">8.   Авторской программы В.Г. Горецкого, В.П. </w:t>
      </w:r>
      <w:proofErr w:type="spellStart"/>
      <w:proofErr w:type="gramStart"/>
      <w:r w:rsidRPr="00345138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>;,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«Программа по русскому языку для четырёхлетней начальной школы»,  соответствующей федеральному государственному образовательному стандарту;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Для реализации программного содержания используются учебные пособия: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 xml:space="preserve"> В.П., Горецкий В.Г. Русский язык. 2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>. в 2-х частях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На изучение русского языка в</w:t>
      </w:r>
      <w:r w:rsidR="00F3630E">
        <w:rPr>
          <w:rFonts w:ascii="Times New Roman" w:hAnsi="Times New Roman" w:cs="Times New Roman"/>
          <w:sz w:val="24"/>
          <w:szCs w:val="24"/>
        </w:rPr>
        <w:t>о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классе </w:t>
      </w:r>
      <w:r w:rsidRPr="00345138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уроки русского языка отводится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5138">
        <w:rPr>
          <w:rFonts w:ascii="Times New Roman" w:hAnsi="Times New Roman" w:cs="Times New Roman"/>
          <w:sz w:val="24"/>
          <w:szCs w:val="24"/>
        </w:rPr>
        <w:t xml:space="preserve"> 170 ч (5 ч в неделю, 34учебных недель).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45138">
        <w:rPr>
          <w:rFonts w:ascii="Times New Roman" w:hAnsi="Times New Roman" w:cs="Times New Roman"/>
          <w:sz w:val="24"/>
          <w:szCs w:val="24"/>
        </w:rPr>
        <w:t xml:space="preserve"> Данная адаптированная рабочая программа по русскому языку рассчитана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на детей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обучающихся по АООП НОО ОВЗ для детей с задержкой психического развития (ЗПР)</w:t>
      </w:r>
      <w:r>
        <w:rPr>
          <w:rFonts w:ascii="Times New Roman" w:hAnsi="Times New Roman" w:cs="Times New Roman"/>
          <w:sz w:val="24"/>
          <w:szCs w:val="24"/>
        </w:rPr>
        <w:t xml:space="preserve"> и детей- инвалидов</w:t>
      </w:r>
      <w:r w:rsidRPr="00345138">
        <w:rPr>
          <w:rFonts w:ascii="Times New Roman" w:hAnsi="Times New Roman" w:cs="Times New Roman"/>
          <w:sz w:val="24"/>
          <w:szCs w:val="24"/>
        </w:rPr>
        <w:t>, на основе общеобразовательной программы «Школа России».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Целями изучения предмета «Русский язык» в начальной школе являются: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у обучающихся с ЗПР</w:t>
      </w:r>
      <w:r w:rsidR="00F3630E">
        <w:rPr>
          <w:rFonts w:ascii="Times New Roman" w:hAnsi="Times New Roman" w:cs="Times New Roman"/>
          <w:sz w:val="24"/>
          <w:szCs w:val="24"/>
        </w:rPr>
        <w:t xml:space="preserve"> и детей-инвалидов</w:t>
      </w:r>
      <w:r w:rsidRPr="00345138">
        <w:rPr>
          <w:rFonts w:ascii="Times New Roman" w:hAnsi="Times New Roman" w:cs="Times New Roman"/>
          <w:sz w:val="24"/>
          <w:szCs w:val="24"/>
        </w:rPr>
        <w:t>,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Предметные задачи: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развивать диалогическую и монологическую устную и письменную речь;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формировать первоначальные представления о системе и структуре русского языка: лексике, фонетике, графике, орфоэпии,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формировать навыки культуры речи во всех её проявлениях, умения правильно писать и читать, участвовать в диалоге, составлять несложные устные монологические высказывания и письменные тексты.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Коррекционная работа: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lastRenderedPageBreak/>
        <w:t>новый материал следует преподносить предельно развёрнуто; значительное место отводить практической деятельности учащихся;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систематически повторять пройденный материал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для закрепления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ранее изученного и для полноценного усвоения нового;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выполнение письменных заданий предварять анализом языкового материала с целью предупреждения ошибок.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Все эти требования сочетаются с индивидуальным подходом к ребёнку, учитывающим уровень его подготовленности, особенности личности, работоспособность, внимание, целенаправленность при выполнении заданий.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Обучение русскому языку детей с задержкой развития носит элементарно-практический характер и направлено на разрешение следующих основных задач: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научить школьников правильно и осмысленно читать доступный их пониманию текст;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выработать достаточно прочные навыки грамотного письма;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научить последовательно и правильно излагать свои мысли в устной и письменной форме;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повысить уровень общего развития учащихся;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формировать нравственные качества школьников.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Специальной задачей обучения русскому языку является коррекция речи и мышления школьников.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138">
        <w:rPr>
          <w:rFonts w:ascii="Times New Roman" w:hAnsi="Times New Roman" w:cs="Times New Roman"/>
          <w:b/>
          <w:sz w:val="24"/>
          <w:szCs w:val="24"/>
        </w:rPr>
        <w:t xml:space="preserve">1.Планируемые результаты освоения учебного предмета, курса   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Коррекционные: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работать над увеличением объёма зрительных, слуховых, моторных восприятий; совершенствовать точность восприятий;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работать над усвоением знаний, умений и навыков при помощи произвольного осознанного запоминания; формировать полноту воспроизведения словесного материала, умение пользоваться планом ответа, составлять план ответа, воспроизводить словесный материал близко к тексту; развивать словесно – логическую, образную, зрительную память;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формировать навыки самоконтроля, развивать целеустремлённость внимания;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воспитывать самооценку, самоконтроль, взаимоконтроль; формировать адекватный уровень притязаний;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развивать фонематический слух, умение дифференцировать звуки речи, сходные по месту и способу образования; развивать функции фонематического анализа и синтеза; совершенствовать грамматический строй речи; расширять активный словарь;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развивать умения делать словесно – логические обобщения, давать словесный отчёт о выполненном упражнении; развивать целенаправленность в работе, мыслительную и творческую деятельность;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развивать самостоятельность, инициативу, умение руководствоваться не только близкими, но и далёкими мотивами;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развивать способностей к творческой деятель</w:t>
      </w:r>
      <w:r w:rsidRPr="00345138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13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Обучающийся получит возможность для формирования следующих личностных УУД: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представления о своей этнической принадлежности;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представления об окружающем ученика мире (природа, малая родина, люди и их деятельность и др.);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осмысления необходимости бережного отношения к природе и всему живому на Земле;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посознания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 xml:space="preserve"> положительного отношения к народам, говорящим на разных языках, и их родному языку;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представления о своей родословной, достопримечательностях своей малой родины;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положительного отношения к языковой деятельности;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lastRenderedPageBreak/>
        <w:t>заинтересованности в выполнении языковых и речевых заданий и в проектной деятельности;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513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45138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РЕГУЛЯТИВНЫЕ УУД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Принимать и сохранять цель и учебную задачу;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адекватно воспринимать оценку своей работы учителем, товарищами, другими лицами;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понимать причины успеха и неуспеха выполнения учебной задачи;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пользоваться словарями и справочным материалом учебника;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составлять небольшие собственные тексты по предложенной теме, рисунку;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 (под руководством учителя);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lastRenderedPageBreak/>
        <w:t>обобщать (выделять ряд или класс объектов как по заданному признаку, так и самостоятельно);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делать выводы в результате совместной работы класса и учителя;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Слушать собеседника и понимать речь других;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признавать существование различных точек зрения; воспринимать другое мнение и позицию;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формулировать собственное мнение и аргументировать его;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строить монологическое высказывание с учётом поставленной коммуникативной задачи.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13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345138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345138">
        <w:rPr>
          <w:rFonts w:ascii="Times New Roman" w:hAnsi="Times New Roman" w:cs="Times New Roman"/>
          <w:sz w:val="24"/>
          <w:szCs w:val="24"/>
        </w:rPr>
        <w:t>, морфология и синтаксис (в объёме изучаемого курса);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первоначальные умения проверять написанное;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овладение учебными действиями с изучаемыми языковыми единицами;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138">
        <w:rPr>
          <w:rFonts w:ascii="Times New Roman" w:hAnsi="Times New Roman" w:cs="Times New Roman"/>
          <w:b/>
          <w:sz w:val="24"/>
          <w:szCs w:val="24"/>
        </w:rPr>
        <w:t>2.Содержание учебного предмета, курса.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Виды речевой деятельности: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i/>
          <w:sz w:val="24"/>
          <w:szCs w:val="24"/>
        </w:rPr>
        <w:lastRenderedPageBreak/>
        <w:t>Слушание.</w:t>
      </w:r>
      <w:r w:rsidRPr="00345138">
        <w:rPr>
          <w:rFonts w:ascii="Times New Roman" w:hAnsi="Times New Roman" w:cs="Times New Roman"/>
          <w:sz w:val="24"/>
          <w:szCs w:val="24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i/>
          <w:sz w:val="24"/>
          <w:szCs w:val="24"/>
        </w:rPr>
        <w:t>Говорение</w:t>
      </w:r>
      <w:r w:rsidRPr="00345138">
        <w:rPr>
          <w:rFonts w:ascii="Times New Roman" w:hAnsi="Times New Roman" w:cs="Times New Roman"/>
          <w:sz w:val="24"/>
          <w:szCs w:val="24"/>
        </w:rPr>
        <w:t>.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i/>
          <w:sz w:val="24"/>
          <w:szCs w:val="24"/>
        </w:rPr>
        <w:t>Чтение.</w:t>
      </w:r>
      <w:r w:rsidRPr="00345138">
        <w:rPr>
          <w:rFonts w:ascii="Times New Roman" w:hAnsi="Times New Roman" w:cs="Times New Roman"/>
          <w:sz w:val="24"/>
          <w:szCs w:val="24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Анализ и оценка содержания, языковых особенностей и структуры текста.</w:t>
      </w:r>
    </w:p>
    <w:p w:rsid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i/>
          <w:sz w:val="24"/>
          <w:szCs w:val="24"/>
        </w:rPr>
        <w:t>Письмо.</w:t>
      </w:r>
      <w:r w:rsidRPr="00345138">
        <w:rPr>
          <w:rFonts w:ascii="Times New Roman" w:hAnsi="Times New Roman" w:cs="Times New Roman"/>
          <w:sz w:val="24"/>
          <w:szCs w:val="24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содержания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прослушанного и прочитанного текстов (подробное, выборочное). Создание небольших собственных текстов (сочинений)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по интересной детям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тематике (на основе впечатлений, литературных произведений, сюжетных картин, серий картин, репродукций картин художников, просмотра фрагмента видеозаписи и т. п.).</w:t>
      </w:r>
    </w:p>
    <w:p w:rsidR="00F3630E" w:rsidRPr="00345138" w:rsidRDefault="00F3630E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Pr="00345138" w:rsidRDefault="00F3630E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Наша речь (4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>Виды речи. Требования к речи. Диалог и монолог.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Текст (5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</w:t>
      </w:r>
      <w:r w:rsidRPr="00345138">
        <w:rPr>
          <w:rFonts w:ascii="Times New Roman" w:hAnsi="Times New Roman" w:cs="Times New Roman"/>
          <w:sz w:val="24"/>
          <w:szCs w:val="24"/>
        </w:rPr>
        <w:t>Текст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>. Признаки текста. Тема и главная мысль текста. Части текста. Построение текста. Воспроизведение текста.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Предложение (12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>Предложение. Члены предложения. Связь слов в предложении.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Слова, слова, слова… (22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>Звуки и буквы (34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</w:t>
      </w:r>
      <w:r w:rsidRPr="00345138">
        <w:rPr>
          <w:rFonts w:ascii="Times New Roman" w:hAnsi="Times New Roman" w:cs="Times New Roman"/>
          <w:sz w:val="24"/>
          <w:szCs w:val="24"/>
        </w:rPr>
        <w:t>Звуки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и буквы (повторение, уточнение). Русский алфавит, или Азбука. Гласные звуки. Правописание слов с безударным гласным звуком в корне слова. Согласные звуки. Согласный звук [й] и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буква  «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и краткое».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Слова  с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удвоенными согласными.  Твердый и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мягкий согласные звуки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Правописание буквосочетаний с шипящими звуками (29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Буквосочетания ЧК, ЧН, ЧТ, ЩН, НЧ и орфоэпические нормы произношения слов с этими сочетаниями. Буквосочетания ЖИ-ШИ,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ЧА-ЩА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>, ЧУ-ЩУ и их правописание. Правописание слов с парными по глухости-звонкости согласными на конце слова и перед согласными.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Части речи (47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</w:t>
      </w:r>
      <w:r w:rsidRPr="00345138">
        <w:rPr>
          <w:rFonts w:ascii="Times New Roman" w:hAnsi="Times New Roman" w:cs="Times New Roman"/>
          <w:sz w:val="24"/>
          <w:szCs w:val="24"/>
        </w:rPr>
        <w:t>Части</w:t>
      </w:r>
      <w:proofErr w:type="gramEnd"/>
      <w:r w:rsidRPr="00345138">
        <w:rPr>
          <w:rFonts w:ascii="Times New Roman" w:hAnsi="Times New Roman" w:cs="Times New Roman"/>
          <w:sz w:val="24"/>
          <w:szCs w:val="24"/>
        </w:rPr>
        <w:t xml:space="preserve">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F3630E" w:rsidRPr="00F3630E" w:rsidRDefault="00345138" w:rsidP="00F36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138">
        <w:rPr>
          <w:rFonts w:ascii="Times New Roman" w:hAnsi="Times New Roman" w:cs="Times New Roman"/>
          <w:sz w:val="24"/>
          <w:szCs w:val="24"/>
        </w:rPr>
        <w:t xml:space="preserve">Повторение (17 </w:t>
      </w:r>
      <w:proofErr w:type="gramStart"/>
      <w:r w:rsidRPr="00345138">
        <w:rPr>
          <w:rFonts w:ascii="Times New Roman" w:hAnsi="Times New Roman" w:cs="Times New Roman"/>
          <w:sz w:val="24"/>
          <w:szCs w:val="24"/>
        </w:rPr>
        <w:t>ч)</w:t>
      </w:r>
      <w:r w:rsidR="00F3630E">
        <w:rPr>
          <w:rFonts w:ascii="Times New Roman" w:hAnsi="Times New Roman" w:cs="Times New Roman"/>
          <w:sz w:val="24"/>
          <w:szCs w:val="24"/>
        </w:rPr>
        <w:t xml:space="preserve">  </w:t>
      </w:r>
      <w:r w:rsidR="00F3630E" w:rsidRPr="00F3630E">
        <w:rPr>
          <w:rFonts w:ascii="Times New Roman" w:hAnsi="Times New Roman" w:cs="Times New Roman"/>
          <w:sz w:val="24"/>
          <w:szCs w:val="24"/>
        </w:rPr>
        <w:t>Речь</w:t>
      </w:r>
      <w:proofErr w:type="gramEnd"/>
      <w:r w:rsidR="00F3630E" w:rsidRPr="00F3630E">
        <w:rPr>
          <w:rFonts w:ascii="Times New Roman" w:hAnsi="Times New Roman" w:cs="Times New Roman"/>
          <w:sz w:val="24"/>
          <w:szCs w:val="24"/>
        </w:rPr>
        <w:t xml:space="preserve">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</w:t>
      </w:r>
      <w:r w:rsidR="00F3630E" w:rsidRPr="00F3630E">
        <w:rPr>
          <w:rFonts w:ascii="Times New Roman" w:hAnsi="Times New Roman" w:cs="Times New Roman"/>
          <w:sz w:val="24"/>
          <w:szCs w:val="24"/>
        </w:rPr>
        <w:lastRenderedPageBreak/>
        <w:t xml:space="preserve">Однозначные и многозначные слова. Прямое и переносное значение слов. Смысловой, звуковой, звукобуквенный анализ слов. </w:t>
      </w: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Pr="00345138" w:rsidRDefault="00345138" w:rsidP="00345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38" w:rsidRDefault="00345138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30E">
        <w:rPr>
          <w:rFonts w:ascii="Times New Roman" w:hAnsi="Times New Roman" w:cs="Times New Roman"/>
          <w:b/>
          <w:sz w:val="24"/>
          <w:szCs w:val="24"/>
        </w:rPr>
        <w:t xml:space="preserve">3.    Тематическое планирование с указанием количества часов, отводимых на освоение каждой темы </w:t>
      </w:r>
    </w:p>
    <w:p w:rsidR="00F3630E" w:rsidRPr="00F3630E" w:rsidRDefault="00F3630E" w:rsidP="003451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846"/>
        <w:gridCol w:w="849"/>
        <w:gridCol w:w="5955"/>
        <w:gridCol w:w="930"/>
        <w:gridCol w:w="854"/>
      </w:tblGrid>
      <w:tr w:rsidR="00F3630E" w:rsidRPr="00F3630E" w:rsidTr="00F3630E">
        <w:trPr>
          <w:trHeight w:val="472"/>
        </w:trPr>
        <w:tc>
          <w:tcPr>
            <w:tcW w:w="597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с указанием этнокультурных особенностей Республики Башкортостан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</w:t>
            </w:r>
            <w:proofErr w:type="spellEnd"/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Наша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 (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учебником. 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речь?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С.5-7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С.8-9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диалог от монолога?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С.10-12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С.13-14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ТЕКСТ (5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С.15-17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тема и главная мысль текста?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С.17-19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текста.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С.20-22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ПРЕДЛОЖЕНИЕ (12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предложение?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С.23-26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слов составить предложение?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С.26-28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главные члены предложения?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С.29-30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второстепенные члены предложения?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С.32-34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С.35-36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установить связь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  в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предложении?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С.37-40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Обучающее сочинение по картине.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сочинений.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по теме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«Предложение».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СЛОВА, СЛОВА, СЛОВА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…(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22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2.103.10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С.41-43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С.44-46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однозначные и многозначные слова?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С.47-49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прямое и переносное значение многозначных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слов?С.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синонимы?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С.52-54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антонимы?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С.54-55</w:t>
            </w:r>
          </w:p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С.56-57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диктант по теме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Слово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16.1017.10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 С.58-59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 С.60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слова? Что такое однокоренные слова?   С.61-62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слова? Что такое однокоренные слова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С.63-64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  С.65-67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  С.67-68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  С.69-70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С.71-72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  С.73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 по серии картинок. С.74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 С.75-76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ЗВУКИ И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БУКВЫ  34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ч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различать звуки и буквы?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С.77-80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12.1113.11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   С.80-82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  С.83-85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пишутся с заглавной буквы?  С.86-87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51-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20.1121.11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23..11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корне.  С.93-96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безударным гласным звуком в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 С.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97-103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56-58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корне.  С.103-107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С.108-110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Обучающее сочинение.  С.111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  Проверочная работа. С.111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ошибками.  </w:t>
            </w:r>
            <w:proofErr w:type="gramEnd"/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  С.112-114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63-64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Согласный звук [Й] и буква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краткое 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С.114-116.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  С.117-118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 С.118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 проекты. «И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шутку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серьёз» С.119.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68-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Твёрдые и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мягкие согласные звуки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буквы для их обозначения. С.120-121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безударным гласным звуком в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 С.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122-123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С.124-125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мягкого знака в конце и середине слова перед другими согласными.  С.125-126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слов с безударным гласным звуком в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 С.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Контрольный 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С.128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Пишем письмо.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B96D64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</w:t>
            </w:r>
            <w:r w:rsidR="00F3630E"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ПРАВОПИСАНИЕ БУКВОСОЧЕТАНИЙ С ШИПЯЩИМИ ЗВУКАМИ (29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Буквосочетаня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ЧК, ЧН, ЧТ, ЩН, НЧ.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С.3-5    С.6-7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Обучающее изложение.  С.7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темы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Твёрдые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мягкие согласные»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знаний. 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Рифма. С.8-9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</w:t>
            </w:r>
            <w:r w:rsidR="00B9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етаня</w:t>
            </w:r>
            <w:proofErr w:type="spellEnd"/>
            <w:r w:rsidR="00B9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 –ШИ, ЧА – ЩА, ЧУ – ЩУ.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С.10-15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Буквосочетаня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 –ШИ, ЧА – ЩА, ЧУ – ЩУ.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Буквосочетаня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 –ШИ, ЧА – ЩА, ЧУ – ЩУ.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от глухих? С.16-18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Произношение и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парных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звонких и глухих  согласных звуков.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от глухих?  С.18-20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парных согласных в корне слова. С.21-23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 С.24-26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парных согласных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Изложение повествовательного текста. С.29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93-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31.011.02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         С.27-28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парных звонких и глухих согласных на конце слова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Изложение повествовательного текста по вопросам плана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 С.30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 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изученного материала.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99-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С.31-32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С.33-34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знак. Обобщение изученного материала.  С.35-36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 «Зимние забавы» С.37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 С.38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изученного материала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ЧАСТИ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РЕЧИ( 47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107108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С.40-41        С.42-43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С44-45   С.46-47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существительные.  С.48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и нарицательные имена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существительные..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Правописание собственных имён существительных.   С.51-53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Собственные и нарицательные имена </w:t>
            </w: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</w:t>
            </w:r>
            <w:proofErr w:type="spellEnd"/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Заглавная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 в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именах. отчествах и фамилиях людей. С.54-55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Собственные и нарицательные имена </w:t>
            </w: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</w:t>
            </w:r>
            <w:proofErr w:type="spellEnd"/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Заглавная 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 в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именах сказочных героев, в названиях книг, журналов и газет. С.56-57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написаниях кличек животных. Развитие речи.  С.58-59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Заглавная буква в </w:t>
            </w:r>
            <w:proofErr w:type="spellStart"/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-ких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названиях.  С.60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речи.Обучающее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изложение.  С.54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написании слов с заглавной буквы.  С.55-57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46" w:type="dxa"/>
          </w:tcPr>
          <w:p w:rsidR="00F3630E" w:rsidRPr="00B96D64" w:rsidRDefault="00F3630E" w:rsidP="00B96D6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3630E">
              <w:t>6.03</w:t>
            </w:r>
            <w:r w:rsidR="00B96D64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46" w:type="dxa"/>
          </w:tcPr>
          <w:p w:rsidR="00F3630E" w:rsidRPr="00F3630E" w:rsidRDefault="00B96D64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  <w:p w:rsidR="00F3630E" w:rsidRPr="00F3630E" w:rsidRDefault="00F3630E" w:rsidP="00F36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30E">
              <w:t>13.03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Единственное и множественное число </w:t>
            </w:r>
            <w:r w:rsidR="00B9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имён </w:t>
            </w:r>
            <w:proofErr w:type="spellStart"/>
            <w:proofErr w:type="gramStart"/>
            <w:r w:rsidR="00B9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существитель-ных</w:t>
            </w:r>
            <w:proofErr w:type="spellEnd"/>
            <w:proofErr w:type="gramEnd"/>
            <w:r w:rsidR="00B9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С.61-62     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С.63-64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Единственное и множественное число имён </w:t>
            </w:r>
            <w:proofErr w:type="spellStart"/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существитель-ных</w:t>
            </w:r>
            <w:proofErr w:type="spellEnd"/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С.65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изложение.  С.66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С.67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127-129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20.0321.03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 С.68-69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  С.70-71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  С. 71-72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С.74-75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С.76-77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с глаголами.  С.78-79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текст-повествование?  С.82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 С.85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  С.86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существительным.  С.87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близкие и противоположные по значению.  С.88-89С.90-91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прилагательных.  С.92-94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 – описание? С.95-97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С.99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предлоге. С.108-109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словами. С.110-111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Восстановление предложений.  С.112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 С.113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   С.100-101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   С.102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текст – рассуждение? Развитие речи 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С.106-106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знаний.  С.107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ПОВТОРЕНИЕ (17 Ч)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«Текст». С.116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46" w:type="dxa"/>
          </w:tcPr>
          <w:p w:rsidR="00F3630E" w:rsidRPr="00F3630E" w:rsidRDefault="00B96D64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картине.  С.117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156157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</w:t>
            </w:r>
            <w:proofErr w:type="spellStart"/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теме«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  <w:proofErr w:type="spell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 С.117-118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С.119-120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 и его значение». С.120-122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159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14.0515.05</w:t>
            </w: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речи».  С.122-123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С.124-125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</w:t>
            </w:r>
            <w:proofErr w:type="gramStart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».С.</w:t>
            </w:r>
            <w:proofErr w:type="gramEnd"/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126-127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  <w:p w:rsidR="00F3630E" w:rsidRPr="00F3630E" w:rsidRDefault="00F3630E" w:rsidP="00F36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С.127-129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46" w:type="dxa"/>
          </w:tcPr>
          <w:p w:rsidR="00F3630E" w:rsidRPr="00F3630E" w:rsidRDefault="00B96D64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орфограмм в корне слова.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гласных, непроверяемых ударением.</w:t>
            </w: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30E" w:rsidRPr="00F3630E" w:rsidTr="00F3630E">
        <w:tc>
          <w:tcPr>
            <w:tcW w:w="597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166167168169170</w:t>
            </w:r>
          </w:p>
        </w:tc>
        <w:tc>
          <w:tcPr>
            <w:tcW w:w="846" w:type="dxa"/>
          </w:tcPr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23.0524.05</w:t>
            </w:r>
          </w:p>
          <w:p w:rsidR="00F3630E" w:rsidRPr="00F3630E" w:rsidRDefault="00F3630E" w:rsidP="00F363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27.0528.0529.05</w:t>
            </w:r>
          </w:p>
        </w:tc>
        <w:tc>
          <w:tcPr>
            <w:tcW w:w="849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</w:tcPr>
          <w:p w:rsidR="00F3630E" w:rsidRPr="00F3630E" w:rsidRDefault="00F3630E" w:rsidP="00F363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30E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звонких и глухих согласных.</w:t>
            </w:r>
            <w:r w:rsidRPr="00F363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Комплексная итоговая контрольная работа за 2 класс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630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изученного материала.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  <w:r w:rsidRPr="00F36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Обобщение знаний по курсу русского языка 2 класс.</w:t>
            </w:r>
          </w:p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</w:tcPr>
          <w:p w:rsidR="00F3630E" w:rsidRPr="00F3630E" w:rsidRDefault="00F3630E" w:rsidP="00F363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45138" w:rsidRPr="00345138" w:rsidRDefault="00345138" w:rsidP="00345138"/>
    <w:p w:rsidR="00345138" w:rsidRPr="00345138" w:rsidRDefault="00345138" w:rsidP="00345138"/>
    <w:p w:rsidR="00345138" w:rsidRDefault="00345138"/>
    <w:sectPr w:rsidR="00345138" w:rsidSect="00F3630E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38"/>
    <w:rsid w:val="00026189"/>
    <w:rsid w:val="00345138"/>
    <w:rsid w:val="00592EFA"/>
    <w:rsid w:val="00B96D64"/>
    <w:rsid w:val="00F3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B32D98-6238-43DD-9D1B-C73AEDEA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3630E"/>
  </w:style>
  <w:style w:type="paragraph" w:styleId="a3">
    <w:name w:val="Normal (Web)"/>
    <w:basedOn w:val="a"/>
    <w:rsid w:val="00F3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63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3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3630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3630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F363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5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4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4217</Words>
  <Characters>24038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1</cp:revision>
  <cp:lastPrinted>2019-02-13T19:35:00Z</cp:lastPrinted>
  <dcterms:created xsi:type="dcterms:W3CDTF">2019-02-13T19:08:00Z</dcterms:created>
  <dcterms:modified xsi:type="dcterms:W3CDTF">2019-02-13T19:37:00Z</dcterms:modified>
</cp:coreProperties>
</file>